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98E2" w14:textId="77777777" w:rsidR="000F240A" w:rsidRDefault="006B1107">
      <w:r>
        <w:t>Kostprijs berekening project 3</w:t>
      </w:r>
    </w:p>
    <w:p w14:paraId="07DBDC17" w14:textId="77777777" w:rsidR="006B1107" w:rsidRDefault="006B1107">
      <w:r>
        <w:t>Productie kosten per onderdeel</w:t>
      </w:r>
    </w:p>
    <w:p w14:paraId="7E012C10" w14:textId="0919D78A" w:rsidR="00365FE5" w:rsidRDefault="006B1107" w:rsidP="00365FE5">
      <w:pPr>
        <w:pStyle w:val="Lijstalinea"/>
        <w:numPr>
          <w:ilvl w:val="0"/>
          <w:numId w:val="1"/>
        </w:numPr>
      </w:pPr>
      <w:r>
        <w:t>Materiaal</w:t>
      </w:r>
      <w:r w:rsidR="00365FE5">
        <w:t xml:space="preserve">: </w:t>
      </w:r>
    </w:p>
    <w:p w14:paraId="3F6E891F" w14:textId="72E2082A" w:rsidR="00365FE5" w:rsidRDefault="00365FE5" w:rsidP="00365FE5">
      <w:pPr>
        <w:pStyle w:val="Lijstalinea"/>
      </w:pPr>
      <w:r>
        <w:t>Polyamide( scheur vast, neemt weinig vocht op, enigszins elastisch maar ook vormvast, licht, en redelijk bestand tegen UV licht en zweet)</w:t>
      </w:r>
    </w:p>
    <w:p w14:paraId="74944111" w14:textId="56A0AA46" w:rsidR="006B1107" w:rsidRDefault="006B1107" w:rsidP="006B1107">
      <w:pPr>
        <w:pStyle w:val="Lijstalinea"/>
        <w:numPr>
          <w:ilvl w:val="0"/>
          <w:numId w:val="1"/>
        </w:numPr>
      </w:pPr>
      <w:r>
        <w:t>Gereedschap</w:t>
      </w:r>
      <w:r w:rsidR="00365FE5">
        <w:t>:</w:t>
      </w:r>
    </w:p>
    <w:p w14:paraId="6CB117B1" w14:textId="500E24F6" w:rsidR="00365FE5" w:rsidRDefault="00365FE5" w:rsidP="00365FE5">
      <w:pPr>
        <w:pStyle w:val="Lijstalinea"/>
      </w:pPr>
      <w:r>
        <w:t>Naaimachine (lopenede band werk)</w:t>
      </w:r>
    </w:p>
    <w:p w14:paraId="49ACD10D" w14:textId="55BE937D" w:rsidR="00365FE5" w:rsidRDefault="00365FE5" w:rsidP="00365FE5">
      <w:pPr>
        <w:pStyle w:val="Lijstalinea"/>
      </w:pPr>
      <w:r>
        <w:t>Snij machines</w:t>
      </w:r>
    </w:p>
    <w:p w14:paraId="76912D92" w14:textId="77777777" w:rsidR="006B1107" w:rsidRDefault="006B1107" w:rsidP="006B1107">
      <w:r>
        <w:t xml:space="preserve">Assemblage kosten </w:t>
      </w:r>
    </w:p>
    <w:p w14:paraId="3A8E38BE" w14:textId="47766051" w:rsidR="006B1107" w:rsidRDefault="006B1107" w:rsidP="006B1107">
      <w:pPr>
        <w:pStyle w:val="Lijstalinea"/>
        <w:numPr>
          <w:ilvl w:val="0"/>
          <w:numId w:val="1"/>
        </w:numPr>
      </w:pPr>
      <w:r>
        <w:t>Wie zet het in elkaar</w:t>
      </w:r>
    </w:p>
    <w:p w14:paraId="2359D46D" w14:textId="758F79EA" w:rsidR="00365FE5" w:rsidRDefault="00365FE5" w:rsidP="00365FE5">
      <w:pPr>
        <w:pStyle w:val="Lijstalinea"/>
      </w:pPr>
      <w:r>
        <w:t>Met de hand zolang het kleine productie is, wel aan de lopende band. Als het op erg grootte schaal word gedaan zou alles door de machine gedaan kunnen worden.</w:t>
      </w:r>
    </w:p>
    <w:p w14:paraId="7D23B0DA" w14:textId="1C44EB03" w:rsidR="006B1107" w:rsidRDefault="006B1107" w:rsidP="006B1107">
      <w:pPr>
        <w:pStyle w:val="Lijstalinea"/>
        <w:numPr>
          <w:ilvl w:val="0"/>
          <w:numId w:val="1"/>
        </w:numPr>
      </w:pPr>
      <w:r>
        <w:t xml:space="preserve">Hoe lang doet een persoon er over </w:t>
      </w:r>
    </w:p>
    <w:p w14:paraId="1AF8A63D" w14:textId="3836DA97" w:rsidR="00365FE5" w:rsidRDefault="00365FE5" w:rsidP="00365FE5">
      <w:pPr>
        <w:pStyle w:val="Lijstalinea"/>
      </w:pPr>
      <w:r>
        <w:t>Een uur met de hand van uitsnijden tot aan elkaar naaien en de ritsen er op zetten. Als het alleen met machines gedaan word zou het ok ongeveer 15/30 min kunnen kosten</w:t>
      </w:r>
    </w:p>
    <w:p w14:paraId="5D44A79C" w14:textId="77777777" w:rsidR="006B1107" w:rsidRDefault="006B1107" w:rsidP="006B1107">
      <w:r>
        <w:t>Verkoopprijs</w:t>
      </w:r>
    </w:p>
    <w:p w14:paraId="5D6209E1" w14:textId="4AC68D4C" w:rsidR="006B1107" w:rsidRDefault="00365FE5" w:rsidP="00365FE5">
      <w:pPr>
        <w:pStyle w:val="Lijstalinea"/>
        <w:numPr>
          <w:ilvl w:val="0"/>
          <w:numId w:val="1"/>
        </w:numPr>
      </w:pPr>
      <w:r w:rsidRPr="00365FE5">
        <w:t>Vuistregel consumentenproducten: kostprijs x 5 = verkoopprijs</w:t>
      </w:r>
    </w:p>
    <w:p w14:paraId="3E2768D0" w14:textId="179524A0" w:rsidR="00365FE5" w:rsidRDefault="00365FE5" w:rsidP="00365FE5">
      <w:pPr>
        <w:pStyle w:val="Lijstalinea"/>
      </w:pPr>
      <w:r>
        <w:t xml:space="preserve">Kostprijs 15 euro </w:t>
      </w:r>
    </w:p>
    <w:p w14:paraId="4E2CB093" w14:textId="5A735CBE" w:rsidR="00365FE5" w:rsidRDefault="00365FE5" w:rsidP="00365FE5">
      <w:pPr>
        <w:pStyle w:val="Lijstalinea"/>
      </w:pPr>
      <w:r>
        <w:t xml:space="preserve">Verkoop prijs 75 euro </w:t>
      </w:r>
    </w:p>
    <w:p w14:paraId="778D7C80" w14:textId="09EE24D4" w:rsidR="00365FE5" w:rsidRDefault="00365FE5" w:rsidP="00365FE5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292"/>
        <w:gridCol w:w="1197"/>
        <w:gridCol w:w="1198"/>
        <w:gridCol w:w="1231"/>
        <w:gridCol w:w="1192"/>
        <w:gridCol w:w="1154"/>
        <w:gridCol w:w="1078"/>
      </w:tblGrid>
      <w:tr w:rsidR="00365FE5" w14:paraId="79224D57" w14:textId="77777777" w:rsidTr="00365FE5">
        <w:tc>
          <w:tcPr>
            <w:tcW w:w="1294" w:type="dxa"/>
          </w:tcPr>
          <w:p w14:paraId="5E60699C" w14:textId="11B5C7BD" w:rsidR="00365FE5" w:rsidRDefault="00365FE5" w:rsidP="00365FE5">
            <w:pPr>
              <w:pStyle w:val="Lijstalinea"/>
              <w:ind w:left="0"/>
            </w:pPr>
            <w:r>
              <w:t>Naam onderdeel</w:t>
            </w:r>
          </w:p>
        </w:tc>
        <w:tc>
          <w:tcPr>
            <w:tcW w:w="1294" w:type="dxa"/>
          </w:tcPr>
          <w:p w14:paraId="33C06F79" w14:textId="6784BB89" w:rsidR="00365FE5" w:rsidRDefault="00365FE5" w:rsidP="00365FE5">
            <w:pPr>
              <w:pStyle w:val="Lijstalinea"/>
              <w:ind w:left="0"/>
            </w:pPr>
            <w:r>
              <w:t>Productie methode</w:t>
            </w:r>
          </w:p>
        </w:tc>
        <w:tc>
          <w:tcPr>
            <w:tcW w:w="1294" w:type="dxa"/>
          </w:tcPr>
          <w:p w14:paraId="78813AB6" w14:textId="1DABCD0F" w:rsidR="00365FE5" w:rsidRDefault="00365FE5" w:rsidP="00365FE5">
            <w:pPr>
              <w:pStyle w:val="Lijstalinea"/>
              <w:ind w:left="0"/>
            </w:pPr>
            <w:r>
              <w:t>Kosten productie</w:t>
            </w:r>
          </w:p>
        </w:tc>
        <w:tc>
          <w:tcPr>
            <w:tcW w:w="1295" w:type="dxa"/>
          </w:tcPr>
          <w:p w14:paraId="10B65C72" w14:textId="2888D7BF" w:rsidR="00365FE5" w:rsidRDefault="00365FE5" w:rsidP="00365FE5">
            <w:pPr>
              <w:pStyle w:val="Lijstalinea"/>
              <w:ind w:left="0"/>
            </w:pPr>
            <w:r>
              <w:t>materiaal</w:t>
            </w:r>
          </w:p>
        </w:tc>
        <w:tc>
          <w:tcPr>
            <w:tcW w:w="1295" w:type="dxa"/>
          </w:tcPr>
          <w:p w14:paraId="3F052C80" w14:textId="30FE5E6D" w:rsidR="00365FE5" w:rsidRDefault="00365FE5" w:rsidP="00365FE5">
            <w:pPr>
              <w:pStyle w:val="Lijstalinea"/>
              <w:ind w:left="0"/>
            </w:pPr>
            <w:r>
              <w:t>Kosten materiaal</w:t>
            </w:r>
          </w:p>
        </w:tc>
        <w:tc>
          <w:tcPr>
            <w:tcW w:w="1295" w:type="dxa"/>
          </w:tcPr>
          <w:p w14:paraId="4488EEFC" w14:textId="2B363018" w:rsidR="00365FE5" w:rsidRDefault="00365FE5" w:rsidP="00365FE5">
            <w:pPr>
              <w:pStyle w:val="Lijstalinea"/>
              <w:ind w:left="0"/>
            </w:pPr>
            <w:r>
              <w:t>Aantal stuks</w:t>
            </w:r>
          </w:p>
        </w:tc>
        <w:tc>
          <w:tcPr>
            <w:tcW w:w="1295" w:type="dxa"/>
          </w:tcPr>
          <w:p w14:paraId="54451422" w14:textId="3007ACCE" w:rsidR="00365FE5" w:rsidRDefault="00365FE5" w:rsidP="00365FE5">
            <w:pPr>
              <w:pStyle w:val="Lijstalinea"/>
              <w:ind w:left="0"/>
            </w:pPr>
            <w:r>
              <w:t>Totale kosten</w:t>
            </w:r>
          </w:p>
        </w:tc>
      </w:tr>
      <w:tr w:rsidR="00365FE5" w14:paraId="238750ED" w14:textId="77777777" w:rsidTr="00365FE5">
        <w:tc>
          <w:tcPr>
            <w:tcW w:w="1294" w:type="dxa"/>
          </w:tcPr>
          <w:p w14:paraId="33FDFF83" w14:textId="31F86849" w:rsidR="00365FE5" w:rsidRDefault="00365FE5" w:rsidP="00365FE5">
            <w:pPr>
              <w:pStyle w:val="Lijstalinea"/>
              <w:ind w:left="0"/>
            </w:pPr>
            <w:r>
              <w:t>Stof (polyamide)</w:t>
            </w:r>
          </w:p>
        </w:tc>
        <w:tc>
          <w:tcPr>
            <w:tcW w:w="1294" w:type="dxa"/>
          </w:tcPr>
          <w:p w14:paraId="324016A3" w14:textId="0EF50EEF" w:rsidR="00365FE5" w:rsidRDefault="00365FE5" w:rsidP="00365FE5">
            <w:pPr>
              <w:pStyle w:val="Lijstalinea"/>
              <w:ind w:left="0"/>
            </w:pPr>
            <w:r>
              <w:t>inkoop</w:t>
            </w:r>
          </w:p>
        </w:tc>
        <w:tc>
          <w:tcPr>
            <w:tcW w:w="1294" w:type="dxa"/>
          </w:tcPr>
          <w:p w14:paraId="5FB14115" w14:textId="50639E09" w:rsidR="00365FE5" w:rsidRDefault="00365FE5" w:rsidP="00365FE5">
            <w:pPr>
              <w:pStyle w:val="Lijstalinea"/>
              <w:ind w:left="0"/>
            </w:pPr>
            <w:r>
              <w:t>12 euro( per vierkante meter)</w:t>
            </w:r>
          </w:p>
        </w:tc>
        <w:tc>
          <w:tcPr>
            <w:tcW w:w="1295" w:type="dxa"/>
          </w:tcPr>
          <w:p w14:paraId="2E1AA29D" w14:textId="7F1B6CAD" w:rsidR="00365FE5" w:rsidRDefault="00365FE5" w:rsidP="00365FE5">
            <w:pPr>
              <w:pStyle w:val="Lijstalinea"/>
              <w:ind w:left="0"/>
            </w:pPr>
            <w:r>
              <w:t>polyamide</w:t>
            </w:r>
          </w:p>
        </w:tc>
        <w:tc>
          <w:tcPr>
            <w:tcW w:w="1295" w:type="dxa"/>
          </w:tcPr>
          <w:p w14:paraId="4EDD2EA9" w14:textId="130B0D26" w:rsidR="00365FE5" w:rsidRDefault="00365FE5" w:rsidP="00365FE5">
            <w:pPr>
              <w:pStyle w:val="Lijstalinea"/>
              <w:ind w:left="0"/>
            </w:pPr>
            <w:r>
              <w:t>12,00</w:t>
            </w:r>
          </w:p>
        </w:tc>
        <w:tc>
          <w:tcPr>
            <w:tcW w:w="1295" w:type="dxa"/>
          </w:tcPr>
          <w:p w14:paraId="1653EA21" w14:textId="7EAE66B0" w:rsidR="00365FE5" w:rsidRDefault="00365FE5" w:rsidP="00365FE5">
            <w:pPr>
              <w:pStyle w:val="Lijstalinea"/>
              <w:ind w:left="0"/>
            </w:pPr>
            <w:r>
              <w:t>1</w:t>
            </w:r>
          </w:p>
        </w:tc>
        <w:tc>
          <w:tcPr>
            <w:tcW w:w="1295" w:type="dxa"/>
          </w:tcPr>
          <w:p w14:paraId="2C49BA92" w14:textId="55BA5263" w:rsidR="00365FE5" w:rsidRDefault="00365FE5" w:rsidP="00365FE5">
            <w:pPr>
              <w:pStyle w:val="Lijstalinea"/>
              <w:ind w:left="0"/>
            </w:pPr>
            <w:r>
              <w:t>12,00</w:t>
            </w:r>
          </w:p>
        </w:tc>
      </w:tr>
      <w:tr w:rsidR="00365FE5" w14:paraId="0BD16F04" w14:textId="77777777" w:rsidTr="00365FE5">
        <w:tc>
          <w:tcPr>
            <w:tcW w:w="1294" w:type="dxa"/>
          </w:tcPr>
          <w:p w14:paraId="19385E6E" w14:textId="56AEA177" w:rsidR="00365FE5" w:rsidRDefault="00365FE5" w:rsidP="00365FE5">
            <w:pPr>
              <w:pStyle w:val="Lijstalinea"/>
              <w:ind w:left="0"/>
            </w:pPr>
            <w:r>
              <w:t>ritsen</w:t>
            </w:r>
          </w:p>
        </w:tc>
        <w:tc>
          <w:tcPr>
            <w:tcW w:w="1294" w:type="dxa"/>
          </w:tcPr>
          <w:p w14:paraId="228B5CA2" w14:textId="0616CB6E" w:rsidR="00365FE5" w:rsidRDefault="00365FE5" w:rsidP="00365FE5">
            <w:pPr>
              <w:pStyle w:val="Lijstalinea"/>
              <w:ind w:left="0"/>
            </w:pPr>
            <w:r>
              <w:t>inkoop</w:t>
            </w:r>
          </w:p>
        </w:tc>
        <w:tc>
          <w:tcPr>
            <w:tcW w:w="1294" w:type="dxa"/>
          </w:tcPr>
          <w:p w14:paraId="576D6EF1" w14:textId="2AAD4692" w:rsidR="00365FE5" w:rsidRDefault="00365FE5" w:rsidP="00365FE5">
            <w:pPr>
              <w:pStyle w:val="Lijstalinea"/>
              <w:ind w:left="0"/>
            </w:pPr>
            <w:r>
              <w:t>1 euro ( 1 vierkante meter)</w:t>
            </w:r>
          </w:p>
        </w:tc>
        <w:tc>
          <w:tcPr>
            <w:tcW w:w="1295" w:type="dxa"/>
          </w:tcPr>
          <w:p w14:paraId="1C460751" w14:textId="18439F94" w:rsidR="00365FE5" w:rsidRDefault="00365FE5" w:rsidP="00365FE5">
            <w:pPr>
              <w:pStyle w:val="Lijstalinea"/>
              <w:ind w:left="0"/>
            </w:pPr>
            <w:r>
              <w:t>metaal</w:t>
            </w:r>
          </w:p>
        </w:tc>
        <w:tc>
          <w:tcPr>
            <w:tcW w:w="1295" w:type="dxa"/>
          </w:tcPr>
          <w:p w14:paraId="45937A41" w14:textId="7C02218C" w:rsidR="00365FE5" w:rsidRDefault="00365FE5" w:rsidP="00365FE5">
            <w:pPr>
              <w:pStyle w:val="Lijstalinea"/>
              <w:ind w:left="0"/>
            </w:pPr>
            <w:r>
              <w:t>0,50</w:t>
            </w:r>
          </w:p>
        </w:tc>
        <w:tc>
          <w:tcPr>
            <w:tcW w:w="1295" w:type="dxa"/>
          </w:tcPr>
          <w:p w14:paraId="45C5E28F" w14:textId="7B61EEDC" w:rsidR="00365FE5" w:rsidRDefault="00365FE5" w:rsidP="00365FE5">
            <w:pPr>
              <w:pStyle w:val="Lijstalinea"/>
              <w:ind w:left="0"/>
            </w:pPr>
            <w:r>
              <w:t>1( in 3 stukken)</w:t>
            </w:r>
          </w:p>
        </w:tc>
        <w:tc>
          <w:tcPr>
            <w:tcW w:w="1295" w:type="dxa"/>
          </w:tcPr>
          <w:p w14:paraId="539164B6" w14:textId="5AEC65C4" w:rsidR="00365FE5" w:rsidRDefault="00365FE5" w:rsidP="00365FE5">
            <w:pPr>
              <w:pStyle w:val="Lijstalinea"/>
              <w:ind w:left="0"/>
            </w:pPr>
            <w:r>
              <w:t>0,50</w:t>
            </w:r>
          </w:p>
        </w:tc>
      </w:tr>
      <w:tr w:rsidR="00365FE5" w14:paraId="123B6DC2" w14:textId="77777777" w:rsidTr="00365FE5">
        <w:tc>
          <w:tcPr>
            <w:tcW w:w="1294" w:type="dxa"/>
          </w:tcPr>
          <w:p w14:paraId="7C9C9835" w14:textId="0570B974" w:rsidR="00365FE5" w:rsidRDefault="00365FE5" w:rsidP="00365FE5">
            <w:pPr>
              <w:pStyle w:val="Lijstalinea"/>
              <w:ind w:left="0"/>
            </w:pPr>
            <w:r>
              <w:t xml:space="preserve">Verstel clipjes </w:t>
            </w:r>
          </w:p>
        </w:tc>
        <w:tc>
          <w:tcPr>
            <w:tcW w:w="1294" w:type="dxa"/>
          </w:tcPr>
          <w:p w14:paraId="1E882C75" w14:textId="1BD2EE90" w:rsidR="00365FE5" w:rsidRDefault="00365FE5" w:rsidP="00365FE5">
            <w:pPr>
              <w:pStyle w:val="Lijstalinea"/>
              <w:ind w:left="0"/>
            </w:pPr>
            <w:r>
              <w:t>inkoop</w:t>
            </w:r>
          </w:p>
        </w:tc>
        <w:tc>
          <w:tcPr>
            <w:tcW w:w="1294" w:type="dxa"/>
          </w:tcPr>
          <w:p w14:paraId="691E3A13" w14:textId="21F6460C" w:rsidR="00365FE5" w:rsidRDefault="00365FE5" w:rsidP="00365FE5">
            <w:pPr>
              <w:pStyle w:val="Lijstalinea"/>
              <w:ind w:left="0"/>
            </w:pPr>
            <w:r>
              <w:t>1 euro per stuk</w:t>
            </w:r>
          </w:p>
        </w:tc>
        <w:tc>
          <w:tcPr>
            <w:tcW w:w="1295" w:type="dxa"/>
          </w:tcPr>
          <w:p w14:paraId="47A6E63C" w14:textId="77A06827" w:rsidR="00365FE5" w:rsidRDefault="00365FE5" w:rsidP="00365FE5">
            <w:pPr>
              <w:pStyle w:val="Lijstalinea"/>
              <w:ind w:left="0"/>
            </w:pPr>
            <w:r>
              <w:t>kunststof</w:t>
            </w:r>
          </w:p>
        </w:tc>
        <w:tc>
          <w:tcPr>
            <w:tcW w:w="1295" w:type="dxa"/>
          </w:tcPr>
          <w:p w14:paraId="68DB64E2" w14:textId="2AC1808E" w:rsidR="00365FE5" w:rsidRDefault="00365FE5" w:rsidP="00365FE5">
            <w:pPr>
              <w:pStyle w:val="Lijstalinea"/>
              <w:ind w:left="0"/>
            </w:pPr>
            <w:r>
              <w:t>1,00</w:t>
            </w:r>
          </w:p>
        </w:tc>
        <w:tc>
          <w:tcPr>
            <w:tcW w:w="1295" w:type="dxa"/>
          </w:tcPr>
          <w:p w14:paraId="43BA312E" w14:textId="771559D1" w:rsidR="00365FE5" w:rsidRDefault="00365FE5" w:rsidP="00365FE5">
            <w:pPr>
              <w:pStyle w:val="Lijstalinea"/>
              <w:ind w:left="0"/>
            </w:pPr>
            <w:r>
              <w:t>2</w:t>
            </w:r>
          </w:p>
        </w:tc>
        <w:tc>
          <w:tcPr>
            <w:tcW w:w="1295" w:type="dxa"/>
          </w:tcPr>
          <w:p w14:paraId="58FD8DF2" w14:textId="12846187" w:rsidR="00365FE5" w:rsidRDefault="00365FE5" w:rsidP="00365FE5">
            <w:pPr>
              <w:pStyle w:val="Lijstalinea"/>
              <w:ind w:left="0"/>
            </w:pPr>
            <w:r>
              <w:t>2,00</w:t>
            </w:r>
          </w:p>
        </w:tc>
      </w:tr>
      <w:tr w:rsidR="00365FE5" w14:paraId="360FBFBD" w14:textId="77777777" w:rsidTr="00365FE5">
        <w:tc>
          <w:tcPr>
            <w:tcW w:w="1294" w:type="dxa"/>
          </w:tcPr>
          <w:p w14:paraId="0CEE7416" w14:textId="45B5CDFB" w:rsidR="00365FE5" w:rsidRDefault="00365FE5" w:rsidP="00365FE5">
            <w:pPr>
              <w:pStyle w:val="Lijstalinea"/>
              <w:ind w:left="0"/>
            </w:pPr>
            <w:r>
              <w:t>Schuim( opvulling)</w:t>
            </w:r>
          </w:p>
        </w:tc>
        <w:tc>
          <w:tcPr>
            <w:tcW w:w="1294" w:type="dxa"/>
          </w:tcPr>
          <w:p w14:paraId="32E823D8" w14:textId="68CA6EDF" w:rsidR="00365FE5" w:rsidRDefault="00365FE5" w:rsidP="00365FE5">
            <w:pPr>
              <w:pStyle w:val="Lijstalinea"/>
              <w:ind w:left="0"/>
            </w:pPr>
            <w:r>
              <w:t>inkoop</w:t>
            </w:r>
          </w:p>
        </w:tc>
        <w:tc>
          <w:tcPr>
            <w:tcW w:w="1294" w:type="dxa"/>
          </w:tcPr>
          <w:p w14:paraId="0EB3E39F" w14:textId="21D1A9B5" w:rsidR="00365FE5" w:rsidRDefault="00365FE5" w:rsidP="00365FE5">
            <w:pPr>
              <w:pStyle w:val="Lijstalinea"/>
              <w:ind w:left="0"/>
            </w:pPr>
            <w:r>
              <w:t>2,50 ( per vierkante meter)</w:t>
            </w:r>
          </w:p>
        </w:tc>
        <w:tc>
          <w:tcPr>
            <w:tcW w:w="1295" w:type="dxa"/>
          </w:tcPr>
          <w:p w14:paraId="26300F8C" w14:textId="40450956" w:rsidR="00365FE5" w:rsidRDefault="00365FE5" w:rsidP="00365FE5">
            <w:pPr>
              <w:pStyle w:val="Lijstalinea"/>
              <w:ind w:left="0"/>
            </w:pPr>
            <w:r>
              <w:t>polyether</w:t>
            </w:r>
          </w:p>
        </w:tc>
        <w:tc>
          <w:tcPr>
            <w:tcW w:w="1295" w:type="dxa"/>
          </w:tcPr>
          <w:p w14:paraId="1CD13DF6" w14:textId="4E0DB38F" w:rsidR="00365FE5" w:rsidRDefault="00365FE5" w:rsidP="00365FE5">
            <w:pPr>
              <w:pStyle w:val="Lijstalinea"/>
              <w:ind w:left="0"/>
            </w:pPr>
            <w:r>
              <w:t>0,50</w:t>
            </w:r>
          </w:p>
        </w:tc>
        <w:tc>
          <w:tcPr>
            <w:tcW w:w="1295" w:type="dxa"/>
          </w:tcPr>
          <w:p w14:paraId="2242C084" w14:textId="362483B7" w:rsidR="00365FE5" w:rsidRDefault="00365FE5" w:rsidP="00365FE5">
            <w:pPr>
              <w:pStyle w:val="Lijstalinea"/>
              <w:ind w:left="0"/>
            </w:pPr>
            <w:r>
              <w:t xml:space="preserve">1/5 </w:t>
            </w:r>
          </w:p>
        </w:tc>
        <w:tc>
          <w:tcPr>
            <w:tcW w:w="1295" w:type="dxa"/>
          </w:tcPr>
          <w:p w14:paraId="75E039A1" w14:textId="68202A4E" w:rsidR="00365FE5" w:rsidRDefault="00365FE5" w:rsidP="00365FE5">
            <w:pPr>
              <w:pStyle w:val="Lijstalinea"/>
              <w:ind w:left="0"/>
            </w:pPr>
            <w:r>
              <w:t>0,50</w:t>
            </w:r>
          </w:p>
        </w:tc>
      </w:tr>
      <w:tr w:rsidR="00365FE5" w14:paraId="37A2D7D3" w14:textId="77777777" w:rsidTr="00365FE5">
        <w:trPr>
          <w:trHeight w:val="58"/>
        </w:trPr>
        <w:tc>
          <w:tcPr>
            <w:tcW w:w="1294" w:type="dxa"/>
          </w:tcPr>
          <w:p w14:paraId="153B7F05" w14:textId="77777777" w:rsidR="00365FE5" w:rsidRDefault="00365FE5" w:rsidP="00365FE5">
            <w:pPr>
              <w:pStyle w:val="Lijstalinea"/>
              <w:ind w:left="0"/>
            </w:pPr>
          </w:p>
        </w:tc>
        <w:tc>
          <w:tcPr>
            <w:tcW w:w="1294" w:type="dxa"/>
          </w:tcPr>
          <w:p w14:paraId="26848FA0" w14:textId="77777777" w:rsidR="00365FE5" w:rsidRDefault="00365FE5" w:rsidP="00365FE5">
            <w:pPr>
              <w:pStyle w:val="Lijstalinea"/>
              <w:ind w:left="0"/>
            </w:pPr>
          </w:p>
        </w:tc>
        <w:tc>
          <w:tcPr>
            <w:tcW w:w="1294" w:type="dxa"/>
          </w:tcPr>
          <w:p w14:paraId="4686B86E" w14:textId="77777777" w:rsidR="00365FE5" w:rsidRDefault="00365FE5" w:rsidP="00365FE5">
            <w:pPr>
              <w:pStyle w:val="Lijstalinea"/>
              <w:ind w:left="0"/>
            </w:pPr>
          </w:p>
        </w:tc>
        <w:tc>
          <w:tcPr>
            <w:tcW w:w="1295" w:type="dxa"/>
          </w:tcPr>
          <w:p w14:paraId="395E1C7E" w14:textId="77777777" w:rsidR="00365FE5" w:rsidRDefault="00365FE5" w:rsidP="00365FE5">
            <w:pPr>
              <w:pStyle w:val="Lijstalinea"/>
              <w:ind w:left="0"/>
            </w:pPr>
          </w:p>
        </w:tc>
        <w:tc>
          <w:tcPr>
            <w:tcW w:w="1295" w:type="dxa"/>
          </w:tcPr>
          <w:p w14:paraId="6A77E104" w14:textId="77777777" w:rsidR="00365FE5" w:rsidRDefault="00365FE5" w:rsidP="00365FE5">
            <w:pPr>
              <w:pStyle w:val="Lijstalinea"/>
              <w:ind w:left="0"/>
            </w:pPr>
          </w:p>
        </w:tc>
        <w:tc>
          <w:tcPr>
            <w:tcW w:w="1295" w:type="dxa"/>
          </w:tcPr>
          <w:p w14:paraId="14004F17" w14:textId="77777777" w:rsidR="00365FE5" w:rsidRDefault="00365FE5" w:rsidP="00365FE5">
            <w:pPr>
              <w:pStyle w:val="Lijstalinea"/>
              <w:ind w:left="0"/>
            </w:pPr>
          </w:p>
        </w:tc>
        <w:tc>
          <w:tcPr>
            <w:tcW w:w="1295" w:type="dxa"/>
          </w:tcPr>
          <w:p w14:paraId="6AE6E9C3" w14:textId="639417C5" w:rsidR="00365FE5" w:rsidRDefault="00365FE5" w:rsidP="00365FE5">
            <w:pPr>
              <w:pStyle w:val="Lijstalinea"/>
              <w:ind w:left="0"/>
            </w:pPr>
            <w:r>
              <w:t>Totaal 15,00</w:t>
            </w:r>
          </w:p>
        </w:tc>
      </w:tr>
      <w:tr w:rsidR="00365FE5" w14:paraId="0852B5F0" w14:textId="77777777" w:rsidTr="00365FE5">
        <w:tc>
          <w:tcPr>
            <w:tcW w:w="1294" w:type="dxa"/>
          </w:tcPr>
          <w:p w14:paraId="7D3E8866" w14:textId="77777777" w:rsidR="00365FE5" w:rsidRDefault="00365FE5" w:rsidP="00365FE5">
            <w:pPr>
              <w:pStyle w:val="Lijstalinea"/>
              <w:ind w:left="0"/>
            </w:pPr>
          </w:p>
        </w:tc>
        <w:tc>
          <w:tcPr>
            <w:tcW w:w="1294" w:type="dxa"/>
          </w:tcPr>
          <w:p w14:paraId="6303AD95" w14:textId="77777777" w:rsidR="00365FE5" w:rsidRDefault="00365FE5" w:rsidP="00365FE5">
            <w:pPr>
              <w:pStyle w:val="Lijstalinea"/>
              <w:ind w:left="0"/>
            </w:pPr>
          </w:p>
        </w:tc>
        <w:tc>
          <w:tcPr>
            <w:tcW w:w="1294" w:type="dxa"/>
          </w:tcPr>
          <w:p w14:paraId="1F272923" w14:textId="77777777" w:rsidR="00365FE5" w:rsidRDefault="00365FE5" w:rsidP="00365FE5">
            <w:pPr>
              <w:pStyle w:val="Lijstalinea"/>
              <w:ind w:left="0"/>
            </w:pPr>
          </w:p>
        </w:tc>
        <w:tc>
          <w:tcPr>
            <w:tcW w:w="1295" w:type="dxa"/>
          </w:tcPr>
          <w:p w14:paraId="3C61EECB" w14:textId="77777777" w:rsidR="00365FE5" w:rsidRDefault="00365FE5" w:rsidP="00365FE5">
            <w:pPr>
              <w:pStyle w:val="Lijstalinea"/>
              <w:ind w:left="0"/>
            </w:pPr>
          </w:p>
        </w:tc>
        <w:tc>
          <w:tcPr>
            <w:tcW w:w="1295" w:type="dxa"/>
          </w:tcPr>
          <w:p w14:paraId="1412BBBD" w14:textId="77777777" w:rsidR="00365FE5" w:rsidRDefault="00365FE5" w:rsidP="00365FE5">
            <w:pPr>
              <w:pStyle w:val="Lijstalinea"/>
              <w:ind w:left="0"/>
            </w:pPr>
          </w:p>
        </w:tc>
        <w:tc>
          <w:tcPr>
            <w:tcW w:w="1295" w:type="dxa"/>
          </w:tcPr>
          <w:p w14:paraId="2DB8FAE8" w14:textId="77777777" w:rsidR="00365FE5" w:rsidRDefault="00365FE5" w:rsidP="00365FE5">
            <w:pPr>
              <w:pStyle w:val="Lijstalinea"/>
              <w:ind w:left="0"/>
            </w:pPr>
          </w:p>
        </w:tc>
        <w:tc>
          <w:tcPr>
            <w:tcW w:w="1295" w:type="dxa"/>
          </w:tcPr>
          <w:p w14:paraId="2C7E676E" w14:textId="77777777" w:rsidR="00365FE5" w:rsidRDefault="00365FE5" w:rsidP="00365FE5">
            <w:pPr>
              <w:pStyle w:val="Lijstalinea"/>
              <w:ind w:left="0"/>
            </w:pPr>
          </w:p>
        </w:tc>
      </w:tr>
    </w:tbl>
    <w:p w14:paraId="100782E7" w14:textId="77777777" w:rsidR="00365FE5" w:rsidRDefault="00365FE5" w:rsidP="00365FE5">
      <w:pPr>
        <w:pStyle w:val="Lijstalinea"/>
      </w:pPr>
    </w:p>
    <w:p w14:paraId="1521D96D" w14:textId="77777777" w:rsidR="006B1107" w:rsidRDefault="006B1107"/>
    <w:sectPr w:rsidR="006B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9612B"/>
    <w:multiLevelType w:val="hybridMultilevel"/>
    <w:tmpl w:val="37DEBC22"/>
    <w:lvl w:ilvl="0" w:tplc="7988E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07"/>
    <w:rsid w:val="000F240A"/>
    <w:rsid w:val="00365FE5"/>
    <w:rsid w:val="006B1107"/>
    <w:rsid w:val="00D1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F431"/>
  <w15:chartTrackingRefBased/>
  <w15:docId w15:val="{77E8D65B-6302-497A-BB06-BC090E90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107"/>
    <w:pPr>
      <w:ind w:left="720"/>
      <w:contextualSpacing/>
    </w:pPr>
  </w:style>
  <w:style w:type="table" w:styleId="Tabelraster">
    <w:name w:val="Table Grid"/>
    <w:basedOn w:val="Standaardtabel"/>
    <w:uiPriority w:val="39"/>
    <w:rsid w:val="0036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2020-04-08T08:55:00Z</dcterms:created>
  <dcterms:modified xsi:type="dcterms:W3CDTF">2020-04-12T10:04:00Z</dcterms:modified>
</cp:coreProperties>
</file>