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tblpY="1812"/>
        <w:tblW w:w="0" w:type="auto"/>
        <w:tblLook w:val="04A0" w:firstRow="1" w:lastRow="0" w:firstColumn="1" w:lastColumn="0" w:noHBand="0" w:noVBand="1"/>
      </w:tblPr>
      <w:tblGrid>
        <w:gridCol w:w="2144"/>
        <w:gridCol w:w="1435"/>
        <w:gridCol w:w="1414"/>
        <w:gridCol w:w="1465"/>
        <w:gridCol w:w="1477"/>
        <w:gridCol w:w="1127"/>
      </w:tblGrid>
      <w:tr w:rsidR="00B94108" w:rsidTr="00B94108">
        <w:tc>
          <w:tcPr>
            <w:tcW w:w="2144" w:type="dxa"/>
          </w:tcPr>
          <w:p w:rsidR="007458BE" w:rsidRDefault="007458BE" w:rsidP="00B94108"/>
        </w:tc>
        <w:tc>
          <w:tcPr>
            <w:tcW w:w="1435" w:type="dxa"/>
          </w:tcPr>
          <w:p w:rsidR="007458BE" w:rsidRDefault="007458BE" w:rsidP="00B94108"/>
        </w:tc>
        <w:tc>
          <w:tcPr>
            <w:tcW w:w="1414" w:type="dxa"/>
          </w:tcPr>
          <w:p w:rsidR="007458BE" w:rsidRDefault="007458BE" w:rsidP="00B94108"/>
        </w:tc>
        <w:tc>
          <w:tcPr>
            <w:tcW w:w="1465" w:type="dxa"/>
          </w:tcPr>
          <w:p w:rsidR="007458BE" w:rsidRDefault="007458BE" w:rsidP="00B94108"/>
        </w:tc>
        <w:tc>
          <w:tcPr>
            <w:tcW w:w="1477" w:type="dxa"/>
          </w:tcPr>
          <w:p w:rsidR="007458BE" w:rsidRDefault="007458BE" w:rsidP="00B94108"/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7458BE" w:rsidP="00B94108">
            <w:r>
              <w:t>Ruimte (benutten/vergroten)</w:t>
            </w:r>
          </w:p>
        </w:tc>
        <w:tc>
          <w:tcPr>
            <w:tcW w:w="1435" w:type="dxa"/>
          </w:tcPr>
          <w:p w:rsidR="007458BE" w:rsidRDefault="007458BE" w:rsidP="00B94108">
            <w:r>
              <w:t>Beker vak</w:t>
            </w:r>
          </w:p>
        </w:tc>
        <w:tc>
          <w:tcPr>
            <w:tcW w:w="1414" w:type="dxa"/>
          </w:tcPr>
          <w:p w:rsidR="007458BE" w:rsidRDefault="007458BE" w:rsidP="00B94108">
            <w:r>
              <w:t>Stick vak</w:t>
            </w:r>
          </w:p>
        </w:tc>
        <w:tc>
          <w:tcPr>
            <w:tcW w:w="1465" w:type="dxa"/>
          </w:tcPr>
          <w:p w:rsidR="007458BE" w:rsidRDefault="007458BE" w:rsidP="00B94108">
            <w:r>
              <w:t>Tennisracket vak</w:t>
            </w:r>
          </w:p>
        </w:tc>
        <w:tc>
          <w:tcPr>
            <w:tcW w:w="1477" w:type="dxa"/>
          </w:tcPr>
          <w:p w:rsidR="007458BE" w:rsidRDefault="007458BE" w:rsidP="00B94108">
            <w:r>
              <w:t>Vakken met verschillende sluitingen</w:t>
            </w:r>
          </w:p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7458BE" w:rsidP="00B94108">
            <w:r>
              <w:t>uiterlijk</w:t>
            </w:r>
          </w:p>
        </w:tc>
        <w:tc>
          <w:tcPr>
            <w:tcW w:w="1435" w:type="dxa"/>
          </w:tcPr>
          <w:p w:rsidR="007458BE" w:rsidRDefault="007458BE" w:rsidP="00B94108">
            <w:r>
              <w:t xml:space="preserve">Reflectoren </w:t>
            </w:r>
          </w:p>
        </w:tc>
        <w:tc>
          <w:tcPr>
            <w:tcW w:w="1414" w:type="dxa"/>
          </w:tcPr>
          <w:p w:rsidR="007458BE" w:rsidRDefault="007458BE" w:rsidP="00B94108">
            <w:r>
              <w:t>Origineel ontwerp</w:t>
            </w:r>
          </w:p>
        </w:tc>
        <w:tc>
          <w:tcPr>
            <w:tcW w:w="1465" w:type="dxa"/>
          </w:tcPr>
          <w:p w:rsidR="007458BE" w:rsidRDefault="00B94108" w:rsidP="00B94108">
            <w:r>
              <w:t>opvallend</w:t>
            </w:r>
          </w:p>
        </w:tc>
        <w:tc>
          <w:tcPr>
            <w:tcW w:w="1477" w:type="dxa"/>
          </w:tcPr>
          <w:p w:rsidR="007458BE" w:rsidRDefault="007458BE" w:rsidP="00B94108"/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B94108" w:rsidP="00B94108">
            <w:r>
              <w:t>comfortabel</w:t>
            </w:r>
          </w:p>
        </w:tc>
        <w:tc>
          <w:tcPr>
            <w:tcW w:w="1435" w:type="dxa"/>
          </w:tcPr>
          <w:p w:rsidR="007458BE" w:rsidRDefault="00B94108" w:rsidP="00B94108">
            <w:r>
              <w:t>verstelbaar</w:t>
            </w:r>
          </w:p>
        </w:tc>
        <w:tc>
          <w:tcPr>
            <w:tcW w:w="1414" w:type="dxa"/>
          </w:tcPr>
          <w:p w:rsidR="007458BE" w:rsidRDefault="00B94108" w:rsidP="00B94108">
            <w:r>
              <w:t>Klik sluiting</w:t>
            </w:r>
          </w:p>
        </w:tc>
        <w:tc>
          <w:tcPr>
            <w:tcW w:w="1465" w:type="dxa"/>
          </w:tcPr>
          <w:p w:rsidR="007458BE" w:rsidRDefault="00B94108" w:rsidP="00B94108">
            <w:r>
              <w:t>Goed geplaatste vakken</w:t>
            </w:r>
          </w:p>
        </w:tc>
        <w:tc>
          <w:tcPr>
            <w:tcW w:w="1477" w:type="dxa"/>
          </w:tcPr>
          <w:p w:rsidR="007458BE" w:rsidRDefault="00B94108" w:rsidP="00B94108">
            <w:r>
              <w:t>licht</w:t>
            </w:r>
          </w:p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B94108" w:rsidP="00B94108">
            <w:r>
              <w:t>weerbestendig</w:t>
            </w:r>
          </w:p>
        </w:tc>
        <w:tc>
          <w:tcPr>
            <w:tcW w:w="1435" w:type="dxa"/>
          </w:tcPr>
          <w:p w:rsidR="007458BE" w:rsidRDefault="00B94108" w:rsidP="00B94108">
            <w:r>
              <w:t>wasbaar</w:t>
            </w:r>
          </w:p>
        </w:tc>
        <w:tc>
          <w:tcPr>
            <w:tcW w:w="1414" w:type="dxa"/>
          </w:tcPr>
          <w:p w:rsidR="007458BE" w:rsidRDefault="00B94108" w:rsidP="00B94108">
            <w:r>
              <w:t>waterdicht</w:t>
            </w:r>
          </w:p>
        </w:tc>
        <w:tc>
          <w:tcPr>
            <w:tcW w:w="1465" w:type="dxa"/>
          </w:tcPr>
          <w:p w:rsidR="007458BE" w:rsidRDefault="00B94108" w:rsidP="00B94108">
            <w:r>
              <w:t>Goede sluitingen</w:t>
            </w:r>
          </w:p>
        </w:tc>
        <w:tc>
          <w:tcPr>
            <w:tcW w:w="1477" w:type="dxa"/>
          </w:tcPr>
          <w:p w:rsidR="007458BE" w:rsidRDefault="00B94108" w:rsidP="00B94108">
            <w:r>
              <w:t xml:space="preserve">Stevig </w:t>
            </w:r>
          </w:p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B94108" w:rsidP="00B94108">
            <w:r>
              <w:t>sluitingen</w:t>
            </w:r>
          </w:p>
        </w:tc>
        <w:tc>
          <w:tcPr>
            <w:tcW w:w="1435" w:type="dxa"/>
          </w:tcPr>
          <w:p w:rsidR="007458BE" w:rsidRDefault="00B94108" w:rsidP="00B94108">
            <w:r>
              <w:t xml:space="preserve">Klikkers </w:t>
            </w:r>
          </w:p>
        </w:tc>
        <w:tc>
          <w:tcPr>
            <w:tcW w:w="1414" w:type="dxa"/>
          </w:tcPr>
          <w:p w:rsidR="007458BE" w:rsidRDefault="00B94108" w:rsidP="00B94108">
            <w:r>
              <w:t>klittenband</w:t>
            </w:r>
          </w:p>
        </w:tc>
        <w:tc>
          <w:tcPr>
            <w:tcW w:w="1465" w:type="dxa"/>
          </w:tcPr>
          <w:p w:rsidR="007458BE" w:rsidRDefault="00B94108" w:rsidP="00B94108">
            <w:r>
              <w:t xml:space="preserve">Ritsen </w:t>
            </w:r>
          </w:p>
        </w:tc>
        <w:tc>
          <w:tcPr>
            <w:tcW w:w="1477" w:type="dxa"/>
          </w:tcPr>
          <w:p w:rsidR="007458BE" w:rsidRDefault="00B94108" w:rsidP="00B94108">
            <w:r>
              <w:t>knopen</w:t>
            </w:r>
          </w:p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c>
          <w:tcPr>
            <w:tcW w:w="2144" w:type="dxa"/>
          </w:tcPr>
          <w:p w:rsidR="007458BE" w:rsidRDefault="00B94108" w:rsidP="00B94108">
            <w:r>
              <w:t>kleur</w:t>
            </w:r>
          </w:p>
        </w:tc>
        <w:tc>
          <w:tcPr>
            <w:tcW w:w="1435" w:type="dxa"/>
          </w:tcPr>
          <w:p w:rsidR="007458BE" w:rsidRDefault="00B94108" w:rsidP="00B94108">
            <w:r>
              <w:t>opvallend</w:t>
            </w:r>
          </w:p>
        </w:tc>
        <w:tc>
          <w:tcPr>
            <w:tcW w:w="1414" w:type="dxa"/>
          </w:tcPr>
          <w:p w:rsidR="007458BE" w:rsidRDefault="00B94108" w:rsidP="00B94108">
            <w:r>
              <w:t>Kleur behouden</w:t>
            </w:r>
          </w:p>
        </w:tc>
        <w:tc>
          <w:tcPr>
            <w:tcW w:w="1465" w:type="dxa"/>
          </w:tcPr>
          <w:p w:rsidR="007458BE" w:rsidRDefault="00B94108" w:rsidP="00B94108">
            <w:r>
              <w:t>Bestand tegen wasmachine</w:t>
            </w:r>
          </w:p>
        </w:tc>
        <w:tc>
          <w:tcPr>
            <w:tcW w:w="1477" w:type="dxa"/>
          </w:tcPr>
          <w:p w:rsidR="007458BE" w:rsidRDefault="007458BE" w:rsidP="00B94108"/>
        </w:tc>
        <w:tc>
          <w:tcPr>
            <w:tcW w:w="1127" w:type="dxa"/>
          </w:tcPr>
          <w:p w:rsidR="007458BE" w:rsidRDefault="007458BE" w:rsidP="00B94108"/>
        </w:tc>
      </w:tr>
      <w:tr w:rsidR="00B94108" w:rsidTr="00B94108">
        <w:trPr>
          <w:trHeight w:val="58"/>
        </w:trPr>
        <w:tc>
          <w:tcPr>
            <w:tcW w:w="2144" w:type="dxa"/>
          </w:tcPr>
          <w:p w:rsidR="007458BE" w:rsidRDefault="00B94108" w:rsidP="00B94108">
            <w:r>
              <w:t xml:space="preserve">Gewicht </w:t>
            </w:r>
          </w:p>
        </w:tc>
        <w:tc>
          <w:tcPr>
            <w:tcW w:w="1435" w:type="dxa"/>
          </w:tcPr>
          <w:p w:rsidR="007458BE" w:rsidRDefault="00B94108" w:rsidP="00B94108">
            <w:r>
              <w:t xml:space="preserve">Licht </w:t>
            </w:r>
          </w:p>
        </w:tc>
        <w:tc>
          <w:tcPr>
            <w:tcW w:w="1414" w:type="dxa"/>
          </w:tcPr>
          <w:p w:rsidR="007458BE" w:rsidRDefault="00B94108" w:rsidP="00B94108">
            <w:r>
              <w:t>middel</w:t>
            </w:r>
          </w:p>
        </w:tc>
        <w:tc>
          <w:tcPr>
            <w:tcW w:w="1465" w:type="dxa"/>
          </w:tcPr>
          <w:p w:rsidR="007458BE" w:rsidRDefault="00B94108" w:rsidP="00B94108">
            <w:r>
              <w:t>zwaar</w:t>
            </w:r>
            <w:bookmarkStart w:id="0" w:name="_GoBack"/>
            <w:bookmarkEnd w:id="0"/>
          </w:p>
        </w:tc>
        <w:tc>
          <w:tcPr>
            <w:tcW w:w="1477" w:type="dxa"/>
          </w:tcPr>
          <w:p w:rsidR="007458BE" w:rsidRDefault="007458BE" w:rsidP="00B94108"/>
        </w:tc>
        <w:tc>
          <w:tcPr>
            <w:tcW w:w="1127" w:type="dxa"/>
          </w:tcPr>
          <w:p w:rsidR="007458BE" w:rsidRDefault="007458BE" w:rsidP="00B94108"/>
        </w:tc>
      </w:tr>
    </w:tbl>
    <w:p w:rsidR="001F48B6" w:rsidRPr="00B94108" w:rsidRDefault="00B94108" w:rsidP="00B94108">
      <w:pPr>
        <w:jc w:val="center"/>
        <w:rPr>
          <w:sz w:val="32"/>
          <w:szCs w:val="32"/>
        </w:rPr>
      </w:pPr>
      <w:r w:rsidRPr="00B94108">
        <w:rPr>
          <w:sz w:val="32"/>
          <w:szCs w:val="32"/>
        </w:rPr>
        <w:t>Morfologisch overzicht</w:t>
      </w:r>
    </w:p>
    <w:sectPr w:rsidR="001F48B6" w:rsidRPr="00B9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3E"/>
    <w:rsid w:val="001F48B6"/>
    <w:rsid w:val="007458BE"/>
    <w:rsid w:val="00B94108"/>
    <w:rsid w:val="00D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6784"/>
  <w15:chartTrackingRefBased/>
  <w15:docId w15:val="{C49EC6FC-044C-47F8-A884-6874B7B9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2020-04-01T07:14:00Z</dcterms:created>
  <dcterms:modified xsi:type="dcterms:W3CDTF">2020-04-01T08:10:00Z</dcterms:modified>
</cp:coreProperties>
</file>